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A4" w:rsidRPr="00D10F45" w:rsidRDefault="00D10F45" w:rsidP="00D10F45">
      <w:pPr>
        <w:rPr>
          <w:rFonts w:ascii="黑体" w:eastAsia="黑体" w:hAnsi="黑体" w:hint="eastAsia"/>
          <w:sz w:val="28"/>
          <w:szCs w:val="28"/>
        </w:rPr>
      </w:pPr>
      <w:r w:rsidRPr="00D10F45">
        <w:rPr>
          <w:rFonts w:ascii="黑体" w:eastAsia="黑体" w:hAnsi="黑体"/>
          <w:sz w:val="28"/>
          <w:szCs w:val="28"/>
        </w:rPr>
        <w:t>附件</w:t>
      </w:r>
      <w:r w:rsidRPr="00D10F45">
        <w:rPr>
          <w:rFonts w:ascii="黑体" w:eastAsia="黑体" w:hAnsi="黑体" w:hint="eastAsia"/>
          <w:sz w:val="28"/>
          <w:szCs w:val="28"/>
        </w:rPr>
        <w:t>4：</w:t>
      </w:r>
    </w:p>
    <w:p w:rsidR="002A4FA4" w:rsidRDefault="002A4FA4" w:rsidP="002A4FA4">
      <w:pPr>
        <w:ind w:firstLineChars="50" w:firstLine="161"/>
        <w:jc w:val="center"/>
        <w:rPr>
          <w:rFonts w:ascii="宋体" w:hAnsi="宋体"/>
          <w:b/>
          <w:color w:val="333333"/>
          <w:sz w:val="32"/>
          <w:szCs w:val="32"/>
        </w:rPr>
      </w:pPr>
      <w:r>
        <w:rPr>
          <w:rFonts w:ascii="宋体" w:hAnsi="宋体" w:hint="eastAsia"/>
          <w:b/>
          <w:color w:val="333333"/>
          <w:sz w:val="32"/>
          <w:szCs w:val="32"/>
        </w:rPr>
        <w:t>《西安市工程技术研究中心可行性研究报告》编制提纲</w:t>
      </w:r>
    </w:p>
    <w:p w:rsidR="002A4FA4" w:rsidRDefault="002A4FA4" w:rsidP="002A4FA4">
      <w:pPr>
        <w:ind w:firstLineChars="50" w:firstLine="180"/>
        <w:jc w:val="center"/>
        <w:rPr>
          <w:color w:val="333333"/>
          <w:sz w:val="36"/>
          <w:szCs w:val="36"/>
        </w:rPr>
      </w:pPr>
    </w:p>
    <w:p w:rsidR="002A4FA4" w:rsidRDefault="002A4FA4" w:rsidP="002A4FA4">
      <w:pPr>
        <w:ind w:firstLineChars="250" w:firstLine="703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一、总论</w:t>
      </w:r>
    </w:p>
    <w:p w:rsidR="002A4FA4" w:rsidRDefault="002A4FA4" w:rsidP="002A4FA4">
      <w:pPr>
        <w:ind w:firstLineChars="250" w:firstLine="70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、概述。申报单位研究开发</w:t>
      </w:r>
      <w:r>
        <w:rPr>
          <w:rFonts w:hint="eastAsia"/>
          <w:color w:val="333333"/>
          <w:sz w:val="28"/>
          <w:szCs w:val="28"/>
        </w:rPr>
        <w:t>的</w:t>
      </w:r>
      <w:r>
        <w:rPr>
          <w:color w:val="333333"/>
          <w:sz w:val="28"/>
          <w:szCs w:val="28"/>
        </w:rPr>
        <w:t>主要技术领域、</w:t>
      </w:r>
      <w:r>
        <w:rPr>
          <w:rFonts w:hint="eastAsia"/>
          <w:color w:val="333333"/>
          <w:sz w:val="28"/>
          <w:szCs w:val="28"/>
        </w:rPr>
        <w:t>研发人员构成</w:t>
      </w:r>
      <w:r>
        <w:rPr>
          <w:color w:val="333333"/>
          <w:sz w:val="28"/>
          <w:szCs w:val="28"/>
        </w:rPr>
        <w:t>、</w:t>
      </w:r>
      <w:r>
        <w:rPr>
          <w:rFonts w:hint="eastAsia"/>
          <w:color w:val="333333"/>
          <w:sz w:val="28"/>
          <w:szCs w:val="28"/>
        </w:rPr>
        <w:t>研究能力</w:t>
      </w:r>
      <w:r>
        <w:rPr>
          <w:color w:val="333333"/>
          <w:sz w:val="28"/>
          <w:szCs w:val="28"/>
        </w:rPr>
        <w:t>、创新水平；</w:t>
      </w:r>
      <w:r>
        <w:rPr>
          <w:rFonts w:hint="eastAsia"/>
          <w:color w:val="333333"/>
          <w:sz w:val="28"/>
          <w:szCs w:val="28"/>
        </w:rPr>
        <w:t>申报</w:t>
      </w:r>
      <w:r>
        <w:rPr>
          <w:color w:val="333333"/>
          <w:sz w:val="28"/>
          <w:szCs w:val="28"/>
        </w:rPr>
        <w:t>单位在行业中的地位以及经济效益</w:t>
      </w:r>
      <w:r>
        <w:rPr>
          <w:rFonts w:hint="eastAsia"/>
          <w:color w:val="333333"/>
          <w:sz w:val="28"/>
          <w:szCs w:val="28"/>
        </w:rPr>
        <w:t>等</w:t>
      </w:r>
      <w:r>
        <w:rPr>
          <w:color w:val="333333"/>
          <w:sz w:val="28"/>
          <w:szCs w:val="28"/>
        </w:rPr>
        <w:t>。</w:t>
      </w:r>
      <w:r>
        <w:rPr>
          <w:color w:val="333333"/>
          <w:sz w:val="28"/>
          <w:szCs w:val="28"/>
        </w:rPr>
        <w:t xml:space="preserve"> </w:t>
      </w:r>
    </w:p>
    <w:p w:rsidR="002A4FA4" w:rsidRDefault="002A4FA4" w:rsidP="002A4FA4">
      <w:pPr>
        <w:ind w:firstLineChars="200" w:firstLine="5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、总体目标。简述组建期完成时，在组织管理、研究开发、人才培养、成果转化、对外开放、社会</w:t>
      </w:r>
      <w:r>
        <w:rPr>
          <w:rFonts w:hint="eastAsia"/>
          <w:color w:val="333333"/>
          <w:sz w:val="28"/>
          <w:szCs w:val="28"/>
        </w:rPr>
        <w:t>服务和</w:t>
      </w:r>
      <w:r>
        <w:rPr>
          <w:color w:val="333333"/>
          <w:sz w:val="28"/>
          <w:szCs w:val="28"/>
        </w:rPr>
        <w:t>经济效益达到的目标。</w:t>
      </w:r>
      <w:r>
        <w:rPr>
          <w:color w:val="333333"/>
          <w:sz w:val="28"/>
          <w:szCs w:val="28"/>
        </w:rPr>
        <w:t xml:space="preserve"> </w:t>
      </w:r>
    </w:p>
    <w:p w:rsidR="002A4FA4" w:rsidRDefault="002A4FA4" w:rsidP="002A4FA4">
      <w:pPr>
        <w:ind w:firstLineChars="200" w:firstLine="562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二、组建工程中心的必要性分析</w:t>
      </w:r>
    </w:p>
    <w:p w:rsidR="002A4FA4" w:rsidRDefault="002A4FA4" w:rsidP="002A4FA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rFonts w:hint="eastAsia"/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、简要说明工程中心研究技术领域的国内外进展情况，存在的主要问题和发展的主要方向。</w:t>
      </w:r>
      <w:r>
        <w:rPr>
          <w:color w:val="333333"/>
          <w:sz w:val="28"/>
          <w:szCs w:val="28"/>
        </w:rPr>
        <w:t xml:space="preserve"> </w:t>
      </w:r>
    </w:p>
    <w:p w:rsidR="002A4FA4" w:rsidRDefault="002A4FA4" w:rsidP="002A4FA4">
      <w:pPr>
        <w:ind w:firstLineChars="200" w:firstLine="5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、详细说明工程中心研究技术领域对我市、全省及国家实施人才、专利、标准三大战略和知识创新、技术创新的重要性。</w:t>
      </w:r>
      <w:r>
        <w:rPr>
          <w:color w:val="333333"/>
          <w:sz w:val="28"/>
          <w:szCs w:val="28"/>
        </w:rPr>
        <w:t xml:space="preserve"> </w:t>
      </w:r>
    </w:p>
    <w:p w:rsidR="002A4FA4" w:rsidRDefault="002A4FA4" w:rsidP="002A4FA4">
      <w:pPr>
        <w:ind w:firstLineChars="200" w:firstLine="5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>、组建工程中心的作用、优势与风险。</w:t>
      </w:r>
    </w:p>
    <w:p w:rsidR="002A4FA4" w:rsidRDefault="002A4FA4" w:rsidP="002A4FA4">
      <w:pPr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rFonts w:hint="eastAsia"/>
          <w:color w:val="333333"/>
          <w:sz w:val="28"/>
          <w:szCs w:val="28"/>
        </w:rPr>
        <w:t xml:space="preserve">    </w:t>
      </w:r>
      <w:r>
        <w:rPr>
          <w:b/>
          <w:color w:val="333333"/>
          <w:sz w:val="28"/>
          <w:szCs w:val="28"/>
        </w:rPr>
        <w:t>三、申报单位情况</w:t>
      </w:r>
    </w:p>
    <w:p w:rsidR="002A4FA4" w:rsidRDefault="002A4FA4" w:rsidP="002A4FA4">
      <w:pPr>
        <w:ind w:firstLineChars="200" w:firstLine="5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1</w:t>
      </w:r>
      <w:r>
        <w:rPr>
          <w:color w:val="333333"/>
          <w:sz w:val="28"/>
          <w:szCs w:val="28"/>
        </w:rPr>
        <w:t>、申报单位（依托单位）基本情况。包括单位名称、性质、单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位法人代表情况，主要研究领域。</w:t>
      </w:r>
      <w:r>
        <w:rPr>
          <w:color w:val="333333"/>
          <w:sz w:val="28"/>
          <w:szCs w:val="28"/>
        </w:rPr>
        <w:t xml:space="preserve"> </w:t>
      </w:r>
    </w:p>
    <w:p w:rsidR="002A4FA4" w:rsidRDefault="002A4FA4" w:rsidP="002A4FA4">
      <w:pPr>
        <w:ind w:firstLineChars="200" w:firstLine="5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、研究开发能力论述</w:t>
      </w:r>
      <w:r>
        <w:rPr>
          <w:rFonts w:hint="eastAsia"/>
          <w:color w:val="333333"/>
          <w:sz w:val="28"/>
          <w:szCs w:val="28"/>
        </w:rPr>
        <w:t>。</w:t>
      </w:r>
      <w:r>
        <w:rPr>
          <w:color w:val="333333"/>
          <w:sz w:val="28"/>
          <w:szCs w:val="28"/>
        </w:rPr>
        <w:t>近</w:t>
      </w:r>
      <w:r>
        <w:rPr>
          <w:rFonts w:hint="eastAsia"/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>年来主要从事研究开发的领域、承担的研究开发项目数量、来源，取得的成果及成果水平，获得国家、省级和市级支持，国家发明专利等情况。对该领域技术发展的贡献。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主要成果转化情况。包括成果转化的方式、数量、种类，为申报单位带来的直接经济效益</w:t>
      </w:r>
      <w:r>
        <w:rPr>
          <w:rFonts w:hint="eastAsia"/>
          <w:color w:val="333333"/>
          <w:sz w:val="28"/>
          <w:szCs w:val="28"/>
        </w:rPr>
        <w:t>、</w:t>
      </w:r>
      <w:r>
        <w:rPr>
          <w:color w:val="333333"/>
          <w:sz w:val="28"/>
          <w:szCs w:val="28"/>
        </w:rPr>
        <w:t>间接经济效益和社会生态效益。</w:t>
      </w:r>
    </w:p>
    <w:p w:rsidR="002A4FA4" w:rsidRDefault="002A4FA4" w:rsidP="002A4FA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</w:t>
      </w:r>
      <w:r>
        <w:rPr>
          <w:rFonts w:hint="eastAsia"/>
          <w:color w:val="333333"/>
          <w:sz w:val="28"/>
          <w:szCs w:val="28"/>
        </w:rPr>
        <w:t xml:space="preserve">   </w:t>
      </w:r>
      <w:r w:rsidR="00D10F45">
        <w:rPr>
          <w:color w:val="333333"/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>、单位财务状况</w:t>
      </w:r>
      <w:r>
        <w:rPr>
          <w:color w:val="333333"/>
          <w:sz w:val="28"/>
          <w:szCs w:val="28"/>
        </w:rPr>
        <w:t xml:space="preserve"> </w:t>
      </w:r>
    </w:p>
    <w:p w:rsidR="002A4FA4" w:rsidRDefault="002A4FA4" w:rsidP="00D10F45">
      <w:pPr>
        <w:ind w:firstLineChars="200" w:firstLine="5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>、管理情况</w:t>
      </w:r>
    </w:p>
    <w:p w:rsidR="002A4FA4" w:rsidRDefault="002A4FA4" w:rsidP="002A4FA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rFonts w:hint="eastAsia"/>
          <w:color w:val="333333"/>
          <w:sz w:val="28"/>
          <w:szCs w:val="28"/>
        </w:rPr>
        <w:t xml:space="preserve">  </w:t>
      </w:r>
      <w:r w:rsidR="00D10F45">
        <w:rPr>
          <w:color w:val="333333"/>
          <w:sz w:val="28"/>
          <w:szCs w:val="28"/>
        </w:rPr>
        <w:t xml:space="preserve">    </w:t>
      </w:r>
      <w:r>
        <w:rPr>
          <w:rFonts w:hint="eastAsia"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>、现有场地与设备情况（列表说明现有主要设备）</w:t>
      </w:r>
    </w:p>
    <w:p w:rsidR="002A4FA4" w:rsidRDefault="002A4FA4" w:rsidP="002A4FA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rFonts w:hint="eastAsia"/>
          <w:color w:val="333333"/>
          <w:sz w:val="28"/>
          <w:szCs w:val="28"/>
        </w:rPr>
        <w:t xml:space="preserve">   </w:t>
      </w:r>
      <w:r w:rsidR="00D10F45">
        <w:rPr>
          <w:color w:val="333333"/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</w:rPr>
        <w:t>、组建工程中心人员实力论述</w:t>
      </w:r>
      <w:r>
        <w:rPr>
          <w:rFonts w:hint="eastAsia"/>
          <w:color w:val="333333"/>
          <w:sz w:val="28"/>
          <w:szCs w:val="28"/>
        </w:rPr>
        <w:t>。</w:t>
      </w:r>
      <w:r>
        <w:rPr>
          <w:color w:val="333333"/>
          <w:sz w:val="28"/>
          <w:szCs w:val="28"/>
        </w:rPr>
        <w:t>工程中心主任或技术负责人的基本情况</w:t>
      </w:r>
      <w:r>
        <w:rPr>
          <w:rFonts w:hint="eastAsia"/>
          <w:color w:val="333333"/>
          <w:sz w:val="28"/>
          <w:szCs w:val="28"/>
        </w:rPr>
        <w:t>，</w:t>
      </w:r>
      <w:r>
        <w:rPr>
          <w:color w:val="333333"/>
          <w:sz w:val="28"/>
          <w:szCs w:val="28"/>
        </w:rPr>
        <w:t>工程中心人员情况</w:t>
      </w:r>
      <w:r>
        <w:rPr>
          <w:rFonts w:hint="eastAsia"/>
          <w:color w:val="333333"/>
          <w:sz w:val="28"/>
          <w:szCs w:val="28"/>
        </w:rPr>
        <w:t>，技术</w:t>
      </w:r>
      <w:r>
        <w:rPr>
          <w:color w:val="333333"/>
          <w:sz w:val="28"/>
          <w:szCs w:val="28"/>
        </w:rPr>
        <w:t>委员会情况</w:t>
      </w:r>
      <w:r>
        <w:rPr>
          <w:rFonts w:hint="eastAsia"/>
          <w:color w:val="333333"/>
          <w:sz w:val="28"/>
          <w:szCs w:val="28"/>
        </w:rPr>
        <w:t>等。</w:t>
      </w:r>
    </w:p>
    <w:p w:rsidR="00D10F45" w:rsidRDefault="002A4FA4" w:rsidP="00D10F45">
      <w:pPr>
        <w:ind w:firstLine="278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四、组建任务与目标</w:t>
      </w:r>
    </w:p>
    <w:p w:rsidR="002A4FA4" w:rsidRDefault="002A4FA4" w:rsidP="00D10F45">
      <w:pPr>
        <w:ind w:firstLine="278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</w:rPr>
        <w:t>分一个运行期（</w:t>
      </w:r>
      <w:r>
        <w:rPr>
          <w:color w:val="333333"/>
          <w:sz w:val="28"/>
          <w:szCs w:val="28"/>
        </w:rPr>
        <w:t xml:space="preserve">3 </w:t>
      </w:r>
      <w:r>
        <w:rPr>
          <w:color w:val="333333"/>
          <w:sz w:val="28"/>
          <w:szCs w:val="28"/>
        </w:rPr>
        <w:t>年）及运行期内各年度目标分别给予详细说明。</w:t>
      </w:r>
      <w:r>
        <w:rPr>
          <w:color w:val="333333"/>
          <w:sz w:val="28"/>
          <w:szCs w:val="28"/>
        </w:rPr>
        <w:t xml:space="preserve"> </w:t>
      </w:r>
    </w:p>
    <w:p w:rsidR="002A4FA4" w:rsidRDefault="002A4FA4" w:rsidP="002A4FA4">
      <w:pPr>
        <w:ind w:firstLineChars="200" w:firstLine="5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、总体目标。对</w:t>
      </w:r>
      <w:r>
        <w:rPr>
          <w:rFonts w:hint="eastAsia"/>
          <w:color w:val="333333"/>
          <w:sz w:val="28"/>
          <w:szCs w:val="28"/>
        </w:rPr>
        <w:t>我</w:t>
      </w:r>
      <w:r>
        <w:rPr>
          <w:color w:val="333333"/>
          <w:sz w:val="28"/>
          <w:szCs w:val="28"/>
        </w:rPr>
        <w:t>市知识创新、原始性技术创新、科技进</w:t>
      </w:r>
      <w:r>
        <w:rPr>
          <w:rFonts w:hint="eastAsia"/>
          <w:color w:val="333333"/>
          <w:sz w:val="28"/>
          <w:szCs w:val="28"/>
        </w:rPr>
        <w:t>步</w:t>
      </w:r>
      <w:r>
        <w:rPr>
          <w:color w:val="333333"/>
          <w:sz w:val="28"/>
          <w:szCs w:val="28"/>
        </w:rPr>
        <w:t>的贡献，在全市、全省及全国将达到的地位和水平。组建期完成时，在组织管理、研究开发、人才培养、成果转化、对外交流、社会经济效益达到的目标。分年度分项目</w:t>
      </w:r>
      <w:r>
        <w:rPr>
          <w:rFonts w:hint="eastAsia"/>
          <w:color w:val="333333"/>
          <w:sz w:val="28"/>
          <w:szCs w:val="28"/>
        </w:rPr>
        <w:t>目标</w:t>
      </w:r>
      <w:r>
        <w:rPr>
          <w:color w:val="333333"/>
          <w:sz w:val="28"/>
          <w:szCs w:val="28"/>
        </w:rPr>
        <w:t>描述，并说明实现目标可行性以及具体措施</w:t>
      </w:r>
      <w:r>
        <w:rPr>
          <w:rFonts w:hint="eastAsia"/>
          <w:color w:val="333333"/>
          <w:sz w:val="28"/>
          <w:szCs w:val="28"/>
        </w:rPr>
        <w:t>。</w:t>
      </w:r>
    </w:p>
    <w:p w:rsidR="002A4FA4" w:rsidRDefault="002A4FA4" w:rsidP="002A4FA4">
      <w:pPr>
        <w:ind w:firstLineChars="200" w:firstLine="5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、开发研究目标。包括研究开发项目具体方向，预期成果水平，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成果成熟度，主要技术经济指标，成果的应用水平。在全国同行业中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处于的地位和水平。</w:t>
      </w:r>
    </w:p>
    <w:p w:rsidR="002A4FA4" w:rsidRDefault="002A4FA4" w:rsidP="002A4FA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rFonts w:hint="eastAsia"/>
          <w:color w:val="333333"/>
          <w:sz w:val="28"/>
          <w:szCs w:val="28"/>
        </w:rPr>
        <w:t xml:space="preserve">   </w:t>
      </w:r>
      <w:r w:rsidR="00D10F45">
        <w:rPr>
          <w:color w:val="333333"/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>、人才培养目标。包括培养人才数量、达到的水平、培养方式，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预期人才结构比例，主要学术带头人数量及水平，中青年学术人才数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量、水平及比例。</w:t>
      </w:r>
    </w:p>
    <w:p w:rsidR="002A4FA4" w:rsidRDefault="002A4FA4" w:rsidP="002A4FA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rFonts w:hint="eastAsia"/>
          <w:color w:val="333333"/>
          <w:sz w:val="28"/>
          <w:szCs w:val="28"/>
        </w:rPr>
        <w:t xml:space="preserve"> </w:t>
      </w:r>
      <w:r w:rsidR="00D10F45">
        <w:rPr>
          <w:color w:val="333333"/>
          <w:sz w:val="28"/>
          <w:szCs w:val="28"/>
        </w:rPr>
        <w:t xml:space="preserve">    </w:t>
      </w:r>
      <w:r>
        <w:rPr>
          <w:rFonts w:hint="eastAsia"/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>、成果效益目标。包括成果产业化目标、措施以及直接经济效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益、间接经济效益和社会效益情况；</w:t>
      </w:r>
      <w:r>
        <w:rPr>
          <w:color w:val="333333"/>
          <w:sz w:val="28"/>
          <w:szCs w:val="28"/>
        </w:rPr>
        <w:t xml:space="preserve"> </w:t>
      </w:r>
    </w:p>
    <w:p w:rsidR="002A4FA4" w:rsidRDefault="002A4FA4" w:rsidP="002A4FA4">
      <w:pPr>
        <w:ind w:firstLineChars="200" w:firstLine="5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>、开放目标。包括工程中心设备对社会开放程度，主要成果的辐射。</w:t>
      </w:r>
    </w:p>
    <w:p w:rsidR="002A4FA4" w:rsidRDefault="002A4FA4" w:rsidP="002A4FA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</w:t>
      </w:r>
      <w:r>
        <w:rPr>
          <w:rFonts w:hint="eastAsia"/>
          <w:color w:val="333333"/>
          <w:sz w:val="28"/>
          <w:szCs w:val="28"/>
        </w:rPr>
        <w:t xml:space="preserve">   </w:t>
      </w:r>
      <w:r w:rsidR="00D10F45">
        <w:rPr>
          <w:color w:val="333333"/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</w:rPr>
        <w:t>、运行机制与管理目标。建立的管理制度，将采取的主要运行机制；依托单位的支持方式及程度。实施专利、技术标准战略的目标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和措施。</w:t>
      </w:r>
    </w:p>
    <w:p w:rsidR="002A4FA4" w:rsidRDefault="002A4FA4" w:rsidP="002A4FA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rFonts w:hint="eastAsia"/>
          <w:color w:val="333333"/>
          <w:sz w:val="28"/>
          <w:szCs w:val="28"/>
        </w:rPr>
        <w:t xml:space="preserve">   </w:t>
      </w:r>
      <w:r w:rsidR="00D10F45">
        <w:rPr>
          <w:color w:val="333333"/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>7</w:t>
      </w:r>
      <w:r>
        <w:rPr>
          <w:color w:val="333333"/>
          <w:sz w:val="28"/>
          <w:szCs w:val="28"/>
        </w:rPr>
        <w:t>、工程中心装备目标。包括工程中心基础设施建设、工程中心新增设备装备的总经费投入；主要设备清单、来源、价格、用途，设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备技术水平、设备配套性和适应性以及达到的功能目标。</w:t>
      </w:r>
      <w:r>
        <w:rPr>
          <w:color w:val="333333"/>
          <w:sz w:val="28"/>
          <w:szCs w:val="28"/>
        </w:rPr>
        <w:t xml:space="preserve"> </w:t>
      </w:r>
    </w:p>
    <w:p w:rsidR="002A4FA4" w:rsidRDefault="002A4FA4" w:rsidP="002A4FA4">
      <w:pPr>
        <w:ind w:firstLineChars="200" w:firstLine="562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五</w:t>
      </w:r>
      <w:r>
        <w:rPr>
          <w:b/>
          <w:color w:val="333333"/>
          <w:sz w:val="28"/>
          <w:szCs w:val="28"/>
        </w:rPr>
        <w:t>、投资估算与资金筹措</w:t>
      </w:r>
      <w:r>
        <w:rPr>
          <w:b/>
          <w:color w:val="333333"/>
          <w:sz w:val="28"/>
          <w:szCs w:val="28"/>
        </w:rPr>
        <w:t xml:space="preserve"> </w:t>
      </w:r>
    </w:p>
    <w:p w:rsidR="002A4FA4" w:rsidRDefault="002A4FA4" w:rsidP="002A4FA4">
      <w:pPr>
        <w:ind w:firstLineChars="200" w:firstLine="5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、投资预算。工程中心建设期内及运行期计划投资额，已完成投资额，需要新增加投资额，并对各投资分项说明资金来源及主要用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途。</w:t>
      </w:r>
      <w:r>
        <w:rPr>
          <w:color w:val="333333"/>
          <w:sz w:val="28"/>
          <w:szCs w:val="28"/>
        </w:rPr>
        <w:t xml:space="preserve"> </w:t>
      </w:r>
    </w:p>
    <w:p w:rsidR="002A4FA4" w:rsidRDefault="002A4FA4" w:rsidP="002A4FA4">
      <w:pPr>
        <w:ind w:firstLineChars="200" w:firstLine="5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、新增投资的筹措。对新增加投资的部分</w:t>
      </w:r>
      <w:r>
        <w:rPr>
          <w:rFonts w:hint="eastAsia"/>
          <w:color w:val="333333"/>
          <w:sz w:val="28"/>
          <w:szCs w:val="28"/>
        </w:rPr>
        <w:t>，</w:t>
      </w:r>
      <w:r>
        <w:rPr>
          <w:color w:val="333333"/>
          <w:sz w:val="28"/>
          <w:szCs w:val="28"/>
        </w:rPr>
        <w:t>分年度阐述资金的筹措渠道、预计到位时间。单位自筹的部分需要说明筹措渠道、数额；市科技局支持部分需说明资金的主要用途。</w:t>
      </w:r>
    </w:p>
    <w:p w:rsidR="002A4FA4" w:rsidRDefault="002A4FA4" w:rsidP="002A4FA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rFonts w:hint="eastAsia"/>
          <w:color w:val="333333"/>
          <w:sz w:val="28"/>
          <w:szCs w:val="28"/>
        </w:rPr>
        <w:t xml:space="preserve"> </w:t>
      </w:r>
      <w:r w:rsidR="00D10F45">
        <w:rPr>
          <w:color w:val="333333"/>
          <w:sz w:val="28"/>
          <w:szCs w:val="28"/>
        </w:rPr>
        <w:t xml:space="preserve">    </w:t>
      </w:r>
      <w:r>
        <w:rPr>
          <w:rFonts w:hint="eastAsia"/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>、资金投入计划。编制资金总体使用计划。根据实施进展，分项分年度编制资金使用计划表并进行必要说明，所需要添置的新设备需要有单独预算表。资金使用主要包括研究实验设备、开发生产资产、基地改扩充建费用、研究开发费用、人才费用、管理费用和财务费用等。</w:t>
      </w:r>
      <w:r>
        <w:rPr>
          <w:color w:val="333333"/>
          <w:sz w:val="28"/>
          <w:szCs w:val="28"/>
        </w:rPr>
        <w:t xml:space="preserve"> </w:t>
      </w:r>
    </w:p>
    <w:p w:rsidR="00D10F45" w:rsidRDefault="002A4FA4" w:rsidP="002A4FA4">
      <w:pPr>
        <w:ind w:firstLineChars="200" w:firstLine="562"/>
        <w:rPr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六</w:t>
      </w:r>
      <w:r>
        <w:rPr>
          <w:b/>
          <w:color w:val="333333"/>
          <w:sz w:val="28"/>
          <w:szCs w:val="28"/>
        </w:rPr>
        <w:t>、编制说明</w:t>
      </w:r>
    </w:p>
    <w:p w:rsidR="002A4FA4" w:rsidRDefault="002A4FA4" w:rsidP="002A4FA4">
      <w:pPr>
        <w:ind w:firstLineChars="200" w:firstLine="5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简述报告编制单位，主要编制人员名单及联系方式。</w:t>
      </w:r>
    </w:p>
    <w:p w:rsidR="004358AB" w:rsidRPr="002A4FA4" w:rsidRDefault="002A4FA4" w:rsidP="002A4FA4">
      <w:pPr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注：申报西安市工程技术研究中心建设项目须提交申报书、建设方案及可行性研究报告。</w:t>
      </w:r>
    </w:p>
    <w:sectPr w:rsidR="004358AB" w:rsidRPr="002A4F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6F4" w:rsidRDefault="007E66F4" w:rsidP="002A4FA4">
      <w:r>
        <w:separator/>
      </w:r>
    </w:p>
  </w:endnote>
  <w:endnote w:type="continuationSeparator" w:id="0">
    <w:p w:rsidR="007E66F4" w:rsidRDefault="007E66F4" w:rsidP="002A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6F4" w:rsidRDefault="007E66F4" w:rsidP="002A4FA4">
      <w:r>
        <w:separator/>
      </w:r>
    </w:p>
  </w:footnote>
  <w:footnote w:type="continuationSeparator" w:id="0">
    <w:p w:rsidR="007E66F4" w:rsidRDefault="007E66F4" w:rsidP="002A4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2A4FA4"/>
    <w:rsid w:val="002C5AAB"/>
    <w:rsid w:val="00323B43"/>
    <w:rsid w:val="003D37D8"/>
    <w:rsid w:val="00426133"/>
    <w:rsid w:val="004358AB"/>
    <w:rsid w:val="00705A40"/>
    <w:rsid w:val="007E66F4"/>
    <w:rsid w:val="008B7726"/>
    <w:rsid w:val="00D10F45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49D6CF-92A0-4675-A7A8-87CDFE6C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FA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FA4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FA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FA4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FA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周 灵峰</cp:lastModifiedBy>
  <cp:revision>2</cp:revision>
  <dcterms:created xsi:type="dcterms:W3CDTF">2018-05-14T17:46:00Z</dcterms:created>
  <dcterms:modified xsi:type="dcterms:W3CDTF">2018-05-14T17:46:00Z</dcterms:modified>
</cp:coreProperties>
</file>